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2A" w:rsidRPr="00CC4F2A" w:rsidRDefault="00CC4F2A" w:rsidP="00CC4F2A">
      <w:pPr>
        <w:pStyle w:val="SOFT1"/>
        <w:rPr>
          <w:b w:val="0"/>
          <w:color w:val="538135" w:themeColor="accent6" w:themeShade="BF"/>
          <w:sz w:val="24"/>
        </w:rPr>
      </w:pPr>
      <w:r w:rsidRPr="00CC4F2A">
        <w:rPr>
          <w:b w:val="0"/>
          <w:color w:val="538135" w:themeColor="accent6" w:themeShade="BF"/>
          <w:sz w:val="24"/>
        </w:rPr>
        <w:t xml:space="preserve">You do not need to follow this model. It is provided for your convenience only. But we urge you to keep your bylaws simple and put more detailed procedures in a club handbook or other procedural document – one that’s easier to change than bylaws. </w:t>
      </w:r>
    </w:p>
    <w:p w:rsidR="00AA6D40" w:rsidRDefault="007E04C1" w:rsidP="001A7E31">
      <w:pPr>
        <w:pStyle w:val="SOFT1"/>
        <w:jc w:val="center"/>
      </w:pPr>
      <w:r>
        <w:t>(Name of club)</w:t>
      </w:r>
    </w:p>
    <w:p w:rsidR="007E04C1" w:rsidRDefault="007E04C1" w:rsidP="001A7E31">
      <w:pPr>
        <w:pStyle w:val="SOFT1"/>
        <w:jc w:val="center"/>
      </w:pPr>
      <w:r>
        <w:t>Bylaws</w:t>
      </w:r>
    </w:p>
    <w:p w:rsidR="007E04C1" w:rsidRPr="007E04C1" w:rsidRDefault="007E04C1" w:rsidP="007E04C1">
      <w:pPr>
        <w:pStyle w:val="SOFT1"/>
        <w:rPr>
          <w:b w:val="0"/>
          <w:sz w:val="24"/>
        </w:rPr>
      </w:pPr>
      <w:r>
        <w:rPr>
          <w:b w:val="0"/>
          <w:sz w:val="24"/>
        </w:rPr>
        <w:t>Date: _______________</w:t>
      </w:r>
    </w:p>
    <w:p w:rsidR="001A7E31" w:rsidRDefault="001A7E31" w:rsidP="001A7E31">
      <w:pPr>
        <w:pStyle w:val="SOFT1"/>
        <w:jc w:val="center"/>
      </w:pPr>
    </w:p>
    <w:p w:rsidR="004126AF" w:rsidRDefault="0020222B" w:rsidP="00AA6D40">
      <w:r>
        <w:t xml:space="preserve">I. The name of the </w:t>
      </w:r>
      <w:r w:rsidR="001B455B">
        <w:t>club</w:t>
      </w:r>
      <w:r w:rsidR="00AA6D40">
        <w:t xml:space="preserve"> </w:t>
      </w:r>
      <w:r w:rsidR="004126AF">
        <w:t>is</w:t>
      </w:r>
      <w:r w:rsidR="00AA6D40">
        <w:t xml:space="preserve"> </w:t>
      </w:r>
      <w:r>
        <w:t>____________</w:t>
      </w:r>
      <w:r w:rsidR="004126AF">
        <w:t xml:space="preserve">. It is a </w:t>
      </w:r>
      <w:r w:rsidR="00AA6D40">
        <w:t>Not for Profit</w:t>
      </w:r>
      <w:r w:rsidR="004126AF">
        <w:t xml:space="preserve"> organization. </w:t>
      </w:r>
    </w:p>
    <w:p w:rsidR="004126AF" w:rsidRDefault="00AA6D40" w:rsidP="00AA6D40">
      <w:r>
        <w:t xml:space="preserve">II. The purpose of the </w:t>
      </w:r>
      <w:r w:rsidR="001B455B">
        <w:t>club</w:t>
      </w:r>
      <w:r>
        <w:t xml:space="preserve"> is to </w:t>
      </w:r>
      <w:r w:rsidR="0020222B">
        <w:t xml:space="preserve">encourage good sportsmanship and to </w:t>
      </w:r>
      <w:r>
        <w:t xml:space="preserve">further </w:t>
      </w:r>
      <w:r w:rsidR="0020222B">
        <w:t>t</w:t>
      </w:r>
      <w:r>
        <w:t xml:space="preserve">raining </w:t>
      </w:r>
      <w:r w:rsidR="0020222B">
        <w:t xml:space="preserve">in </w:t>
      </w:r>
      <w:r>
        <w:t>working dogs sport</w:t>
      </w:r>
      <w:r w:rsidR="0020222B">
        <w:t>s</w:t>
      </w:r>
      <w:r>
        <w:t xml:space="preserve"> to</w:t>
      </w:r>
      <w:r w:rsidR="004126AF">
        <w:t xml:space="preserve"> </w:t>
      </w:r>
      <w:r>
        <w:t>achieve the ultimate goal of title</w:t>
      </w:r>
      <w:r w:rsidR="0020222B">
        <w:t>s</w:t>
      </w:r>
      <w:r w:rsidR="004126AF">
        <w:t xml:space="preserve"> under the rules of LV</w:t>
      </w:r>
      <w:r w:rsidR="00AC7AD7">
        <w:t xml:space="preserve"> </w:t>
      </w:r>
      <w:r w:rsidR="004126AF">
        <w:t>DVG America and DVG</w:t>
      </w:r>
      <w:r>
        <w:t xml:space="preserve">. </w:t>
      </w:r>
    </w:p>
    <w:p w:rsidR="001E717A" w:rsidRDefault="0020222B" w:rsidP="00AA6D40">
      <w:r>
        <w:t>III. These b</w:t>
      </w:r>
      <w:r w:rsidR="001E717A">
        <w:t xml:space="preserve">ylaws are subject and subordinate to the </w:t>
      </w:r>
      <w:r>
        <w:t>b</w:t>
      </w:r>
      <w:r w:rsidR="001E717A">
        <w:t xml:space="preserve">ylaws </w:t>
      </w:r>
      <w:r>
        <w:t>of the ________ region and the bylaws of LV DVG A</w:t>
      </w:r>
      <w:r w:rsidR="001E717A">
        <w:t>merica and DVG</w:t>
      </w:r>
      <w:r>
        <w:t xml:space="preserve">. </w:t>
      </w:r>
    </w:p>
    <w:p w:rsidR="00AA6D40" w:rsidRDefault="001E717A" w:rsidP="00AA6D40">
      <w:r>
        <w:t>IV</w:t>
      </w:r>
      <w:r w:rsidR="00AA6D40">
        <w:t xml:space="preserve">. Membership </w:t>
      </w:r>
      <w:r w:rsidR="004126AF">
        <w:t xml:space="preserve">categories </w:t>
      </w:r>
      <w:r w:rsidR="0020222B">
        <w:t xml:space="preserve">in the </w:t>
      </w:r>
      <w:r w:rsidR="001B455B">
        <w:t>club</w:t>
      </w:r>
      <w:r w:rsidR="0020222B">
        <w:t xml:space="preserve"> </w:t>
      </w:r>
      <w:r w:rsidR="004126AF" w:rsidRPr="00AB5DDC">
        <w:t xml:space="preserve">are </w:t>
      </w:r>
      <w:r w:rsidR="00AB5DDC" w:rsidRPr="00AB5DDC">
        <w:rPr>
          <w:rStyle w:val="defanged4-colour"/>
        </w:rPr>
        <w:t>individual memberships, spouse/partner memberships, child memberships, and youth memberships</w:t>
      </w:r>
      <w:r w:rsidR="00AB5DDC">
        <w:rPr>
          <w:rStyle w:val="defanged4-colour"/>
        </w:rPr>
        <w:t xml:space="preserve">. </w:t>
      </w:r>
      <w:r w:rsidR="00AA6D40">
        <w:t xml:space="preserve"> </w:t>
      </w:r>
      <w:r w:rsidR="00E816C5">
        <w:t>To be in good standing, a</w:t>
      </w:r>
      <w:r w:rsidR="00AA6D40">
        <w:t>ll members must be</w:t>
      </w:r>
      <w:r w:rsidR="004126AF">
        <w:t xml:space="preserve"> actively</w:t>
      </w:r>
      <w:r w:rsidR="00AA6D40">
        <w:t xml:space="preserve"> training and </w:t>
      </w:r>
      <w:r w:rsidR="00AA6D40" w:rsidRPr="00AC7AD7">
        <w:t>me</w:t>
      </w:r>
      <w:r w:rsidR="00AB5DDC" w:rsidRPr="00AC7AD7">
        <w:t>e</w:t>
      </w:r>
      <w:r w:rsidR="00AA6D40" w:rsidRPr="00AC7AD7">
        <w:t xml:space="preserve">t their monetary obligations to the </w:t>
      </w:r>
      <w:r w:rsidR="001B455B" w:rsidRPr="00AC7AD7">
        <w:t>Club</w:t>
      </w:r>
      <w:r w:rsidR="00AA6D40" w:rsidRPr="00AC7AD7">
        <w:t>. Each member</w:t>
      </w:r>
      <w:r w:rsidR="004126AF" w:rsidRPr="00AC7AD7">
        <w:t xml:space="preserve"> </w:t>
      </w:r>
      <w:r w:rsidR="00AA6D40" w:rsidRPr="00AC7AD7">
        <w:t>ha</w:t>
      </w:r>
      <w:r w:rsidR="004126AF" w:rsidRPr="00AC7AD7">
        <w:t>s</w:t>
      </w:r>
      <w:r w:rsidR="00AA6D40" w:rsidRPr="00AC7AD7">
        <w:t xml:space="preserve"> one vote</w:t>
      </w:r>
      <w:r w:rsidR="0020222B" w:rsidRPr="00AC7AD7">
        <w:t xml:space="preserve"> </w:t>
      </w:r>
      <w:r w:rsidR="0020222B" w:rsidRPr="007E04C1">
        <w:rPr>
          <w:highlight w:val="yellow"/>
        </w:rPr>
        <w:t>(exclude “child” if the club so desires – but child members have a vote on LV matters</w:t>
      </w:r>
      <w:r w:rsidR="00AC7AD7" w:rsidRPr="007E04C1">
        <w:rPr>
          <w:highlight w:val="yellow"/>
        </w:rPr>
        <w:t xml:space="preserve">, so if you exclude children from voting on club matters add </w:t>
      </w:r>
      <w:r w:rsidR="00AB5DDC" w:rsidRPr="007E04C1">
        <w:rPr>
          <w:highlight w:val="yellow"/>
        </w:rPr>
        <w:t xml:space="preserve"> “</w:t>
      </w:r>
      <w:r w:rsidR="00AC7AD7" w:rsidRPr="007E04C1">
        <w:rPr>
          <w:highlight w:val="yellow"/>
        </w:rPr>
        <w:t>all</w:t>
      </w:r>
      <w:r w:rsidR="00AB5DDC" w:rsidRPr="007E04C1">
        <w:rPr>
          <w:highlight w:val="yellow"/>
        </w:rPr>
        <w:t xml:space="preserve"> </w:t>
      </w:r>
      <w:r w:rsidR="00AC7AD7" w:rsidRPr="007E04C1">
        <w:rPr>
          <w:highlight w:val="yellow"/>
        </w:rPr>
        <w:t>DVG member</w:t>
      </w:r>
      <w:r w:rsidR="007E04C1">
        <w:rPr>
          <w:highlight w:val="yellow"/>
        </w:rPr>
        <w:t>s</w:t>
      </w:r>
      <w:r w:rsidR="00AC7AD7" w:rsidRPr="007E04C1">
        <w:rPr>
          <w:highlight w:val="yellow"/>
        </w:rPr>
        <w:t xml:space="preserve"> may vote on LV and</w:t>
      </w:r>
      <w:r w:rsidR="00AB5DDC" w:rsidRPr="007E04C1">
        <w:rPr>
          <w:highlight w:val="yellow"/>
        </w:rPr>
        <w:t xml:space="preserve"> KG matters”</w:t>
      </w:r>
      <w:r w:rsidR="00AC7AD7" w:rsidRPr="007E04C1">
        <w:rPr>
          <w:highlight w:val="yellow"/>
        </w:rPr>
        <w:t>)</w:t>
      </w:r>
      <w:r w:rsidR="00AA6D40" w:rsidRPr="007E04C1">
        <w:rPr>
          <w:highlight w:val="yellow"/>
        </w:rPr>
        <w:t>.</w:t>
      </w:r>
      <w:r w:rsidR="0067545A" w:rsidRPr="007E04C1">
        <w:rPr>
          <w:highlight w:val="yellow"/>
        </w:rPr>
        <w:t xml:space="preserve">  </w:t>
      </w:r>
      <w:r w:rsidR="007E04C1" w:rsidRPr="007E04C1">
        <w:rPr>
          <w:highlight w:val="yellow"/>
        </w:rPr>
        <w:t>(If you want to further define “actively training” we recommend you put it in the club procedural document, so it’s easier to change).</w:t>
      </w:r>
      <w:r w:rsidR="007E04C1">
        <w:t xml:space="preserve"> </w:t>
      </w:r>
    </w:p>
    <w:p w:rsidR="00AA6D40" w:rsidRDefault="00E816C5" w:rsidP="00AA6D40">
      <w:r>
        <w:t xml:space="preserve">V. </w:t>
      </w:r>
      <w:r w:rsidR="0020222B">
        <w:t xml:space="preserve">The </w:t>
      </w:r>
      <w:r w:rsidR="001B455B">
        <w:t>club</w:t>
      </w:r>
      <w:r w:rsidR="0020222B">
        <w:t xml:space="preserve"> is administered by a Board of Directors. </w:t>
      </w:r>
      <w:r>
        <w:t xml:space="preserve">The </w:t>
      </w:r>
      <w:r w:rsidR="0020222B">
        <w:t>o</w:t>
      </w:r>
      <w:r>
        <w:t xml:space="preserve">fficers </w:t>
      </w:r>
      <w:r w:rsidR="007E04C1">
        <w:t>who make up the Board are the</w:t>
      </w:r>
      <w:r w:rsidR="00AA6D40">
        <w:t xml:space="preserve"> President, Vice </w:t>
      </w:r>
      <w:r w:rsidR="004126AF">
        <w:t>President</w:t>
      </w:r>
      <w:r w:rsidR="00AA6D40">
        <w:t>, Secretary, Treasurer, and Training</w:t>
      </w:r>
      <w:r w:rsidR="004126AF">
        <w:t xml:space="preserve"> </w:t>
      </w:r>
      <w:r w:rsidR="00AA6D40">
        <w:t>Director.</w:t>
      </w:r>
      <w:r w:rsidR="007E04C1">
        <w:t xml:space="preserve"> The same person may hold multiple positions on the Board. </w:t>
      </w:r>
      <w:r w:rsidR="003040F0" w:rsidRPr="003040F0">
        <w:rPr>
          <w:highlight w:val="yellow"/>
        </w:rPr>
        <w:t>(Add Membership Officer if desired – or this function can be done by the Secretary. Membership Officer could be a non-voting member of the board, if desired.)</w:t>
      </w:r>
      <w:bookmarkStart w:id="0" w:name="_GoBack"/>
      <w:bookmarkEnd w:id="0"/>
    </w:p>
    <w:p w:rsidR="00AA6D40" w:rsidRDefault="00AA6D40" w:rsidP="004126AF">
      <w:r>
        <w:t>V</w:t>
      </w:r>
      <w:r w:rsidR="001E717A">
        <w:t>I</w:t>
      </w:r>
      <w:r>
        <w:t xml:space="preserve">. </w:t>
      </w:r>
      <w:proofErr w:type="gramStart"/>
      <w:r>
        <w:t>The</w:t>
      </w:r>
      <w:proofErr w:type="gramEnd"/>
      <w:r>
        <w:t xml:space="preserve"> Officers are elected at the Annual Meeting </w:t>
      </w:r>
      <w:r w:rsidR="004126AF">
        <w:t xml:space="preserve">for a term of </w:t>
      </w:r>
      <w:r w:rsidR="000E72F7">
        <w:t>________</w:t>
      </w:r>
      <w:r w:rsidR="007E04C1">
        <w:t xml:space="preserve"> years</w:t>
      </w:r>
      <w:r w:rsidR="004126AF">
        <w:t xml:space="preserve">. </w:t>
      </w:r>
      <w:r w:rsidR="007E04C1">
        <w:t xml:space="preserve"> </w:t>
      </w:r>
      <w:r w:rsidR="007E04C1" w:rsidRPr="007E04C1">
        <w:rPr>
          <w:highlight w:val="yellow"/>
        </w:rPr>
        <w:t>(Add term limits if the club so desires.)</w:t>
      </w:r>
      <w:r w:rsidR="007E04C1">
        <w:t xml:space="preserve"> </w:t>
      </w:r>
    </w:p>
    <w:p w:rsidR="00AA6D40" w:rsidRDefault="00AB5DDC" w:rsidP="00AA6D40">
      <w:r>
        <w:t xml:space="preserve">VII. </w:t>
      </w:r>
      <w:r w:rsidRPr="00AC7AD7">
        <w:t>With the exception of DVG dues</w:t>
      </w:r>
      <w:r w:rsidR="00AC7AD7">
        <w:t xml:space="preserve"> and fees</w:t>
      </w:r>
      <w:r>
        <w:t>, t</w:t>
      </w:r>
      <w:r w:rsidR="00AA6D40">
        <w:t xml:space="preserve">he annual dues and other assessments payable by members </w:t>
      </w:r>
      <w:r w:rsidR="008C3CD4">
        <w:t>are</w:t>
      </w:r>
      <w:r w:rsidR="004126AF">
        <w:t xml:space="preserve"> set</w:t>
      </w:r>
      <w:r w:rsidR="00AA6D40">
        <w:t xml:space="preserve"> annually by the</w:t>
      </w:r>
      <w:r w:rsidR="004126AF">
        <w:t xml:space="preserve"> </w:t>
      </w:r>
      <w:r w:rsidR="00AA6D40">
        <w:t>Board of Directors</w:t>
      </w:r>
      <w:r w:rsidR="007E04C1">
        <w:t xml:space="preserve"> </w:t>
      </w:r>
      <w:r w:rsidR="007E04C1" w:rsidRPr="007E04C1">
        <w:rPr>
          <w:highlight w:val="yellow"/>
        </w:rPr>
        <w:t>(add “</w:t>
      </w:r>
      <w:r w:rsidR="00AA6D40" w:rsidRPr="007E04C1">
        <w:rPr>
          <w:highlight w:val="yellow"/>
        </w:rPr>
        <w:t xml:space="preserve"> </w:t>
      </w:r>
      <w:r w:rsidR="004126AF" w:rsidRPr="007E04C1">
        <w:rPr>
          <w:highlight w:val="yellow"/>
        </w:rPr>
        <w:t xml:space="preserve">and approved by </w:t>
      </w:r>
      <w:r w:rsidR="00AA6D40" w:rsidRPr="007E04C1">
        <w:rPr>
          <w:highlight w:val="yellow"/>
        </w:rPr>
        <w:t>the general membership</w:t>
      </w:r>
      <w:r w:rsidR="007E04C1" w:rsidRPr="007E04C1">
        <w:rPr>
          <w:highlight w:val="yellow"/>
        </w:rPr>
        <w:t>” if desired)</w:t>
      </w:r>
      <w:r w:rsidR="00AA6D40" w:rsidRPr="007E04C1">
        <w:rPr>
          <w:highlight w:val="yellow"/>
        </w:rPr>
        <w:t>.</w:t>
      </w:r>
      <w:r w:rsidR="007E04C1">
        <w:t xml:space="preserve"> </w:t>
      </w:r>
    </w:p>
    <w:p w:rsidR="00B4216C" w:rsidRDefault="0020222B" w:rsidP="00AA6D40">
      <w:r>
        <w:t>VII</w:t>
      </w:r>
      <w:r w:rsidR="001E717A">
        <w:t>I</w:t>
      </w:r>
      <w:r w:rsidR="00AA6D40">
        <w:t xml:space="preserve">. </w:t>
      </w:r>
      <w:r w:rsidR="004126AF">
        <w:t>Except for the original founding members, a</w:t>
      </w:r>
      <w:r w:rsidR="00AA6D40">
        <w:t>ll applicants for membership must be sponsored by a member in good standing.</w:t>
      </w:r>
      <w:r w:rsidR="00880C7E">
        <w:t xml:space="preserve">  </w:t>
      </w:r>
      <w:r w:rsidR="000E72F7" w:rsidRPr="007E04C1">
        <w:rPr>
          <w:highlight w:val="yellow"/>
        </w:rPr>
        <w:t>(</w:t>
      </w:r>
      <w:r w:rsidR="00AC7AD7" w:rsidRPr="007E04C1">
        <w:rPr>
          <w:highlight w:val="yellow"/>
        </w:rPr>
        <w:t>Optional</w:t>
      </w:r>
      <w:r w:rsidR="000E72F7" w:rsidRPr="007E04C1">
        <w:rPr>
          <w:highlight w:val="yellow"/>
        </w:rPr>
        <w:t xml:space="preserve"> article</w:t>
      </w:r>
      <w:r w:rsidR="00B4216C" w:rsidRPr="007E04C1">
        <w:rPr>
          <w:highlight w:val="yellow"/>
        </w:rPr>
        <w:t>)</w:t>
      </w:r>
      <w:r w:rsidR="00B4216C" w:rsidRPr="00AC7AD7">
        <w:t xml:space="preserve"> </w:t>
      </w:r>
    </w:p>
    <w:p w:rsidR="00E816C5" w:rsidRDefault="0020222B" w:rsidP="00AA6D40">
      <w:r>
        <w:t>I</w:t>
      </w:r>
      <w:r w:rsidR="00AA6D40">
        <w:t>X. Cause</w:t>
      </w:r>
      <w:r w:rsidR="004126AF">
        <w:t>s</w:t>
      </w:r>
      <w:r w:rsidR="00AA6D40">
        <w:t xml:space="preserve"> for expulsion</w:t>
      </w:r>
      <w:r w:rsidR="007E04C1">
        <w:t xml:space="preserve"> from the club</w:t>
      </w:r>
      <w:r w:rsidR="00AA6D40">
        <w:t xml:space="preserve"> </w:t>
      </w:r>
      <w:r w:rsidR="004126AF">
        <w:t>include</w:t>
      </w:r>
      <w:r w:rsidR="00AA6D40">
        <w:t xml:space="preserve"> any action bringing discredit to the </w:t>
      </w:r>
      <w:r w:rsidR="001B455B">
        <w:t>Club</w:t>
      </w:r>
      <w:r w:rsidR="00AA6D40">
        <w:t xml:space="preserve"> or acting</w:t>
      </w:r>
      <w:r w:rsidR="004126AF">
        <w:t xml:space="preserve"> </w:t>
      </w:r>
      <w:r w:rsidR="00AA6D40">
        <w:t xml:space="preserve">in a manner unbecoming to the membership and detrimental to the interest of the </w:t>
      </w:r>
      <w:r w:rsidR="001B455B">
        <w:t>Club</w:t>
      </w:r>
      <w:r w:rsidR="00AA6D40">
        <w:t xml:space="preserve">, </w:t>
      </w:r>
      <w:r w:rsidR="00AA6D40" w:rsidRPr="004126AF">
        <w:t xml:space="preserve">the KG, the LV, or DVG. </w:t>
      </w:r>
      <w:r w:rsidR="003429E1" w:rsidRPr="004126AF">
        <w:t xml:space="preserve"> </w:t>
      </w:r>
      <w:r w:rsidR="00E816C5">
        <w:t xml:space="preserve">Members who fail to pay their monetary obligations to the </w:t>
      </w:r>
      <w:r w:rsidR="001B455B">
        <w:t>Club</w:t>
      </w:r>
      <w:r w:rsidR="00E816C5">
        <w:t xml:space="preserve"> by </w:t>
      </w:r>
      <w:r w:rsidR="003D4A9E">
        <w:t>a</w:t>
      </w:r>
      <w:r w:rsidR="00E816C5">
        <w:t xml:space="preserve"> date specified by the Board of Directors may also be expelled</w:t>
      </w:r>
      <w:r w:rsidR="00E816C5" w:rsidRPr="007E04C1">
        <w:rPr>
          <w:highlight w:val="yellow"/>
        </w:rPr>
        <w:t xml:space="preserve">. </w:t>
      </w:r>
      <w:r w:rsidR="00AC7AD7" w:rsidRPr="007E04C1">
        <w:rPr>
          <w:highlight w:val="yellow"/>
        </w:rPr>
        <w:t xml:space="preserve"> (</w:t>
      </w:r>
      <w:proofErr w:type="gramStart"/>
      <w:r w:rsidR="00AC7AD7" w:rsidRPr="007E04C1">
        <w:rPr>
          <w:highlight w:val="yellow"/>
        </w:rPr>
        <w:t>put</w:t>
      </w:r>
      <w:proofErr w:type="gramEnd"/>
      <w:r w:rsidR="00AC7AD7" w:rsidRPr="007E04C1">
        <w:rPr>
          <w:highlight w:val="yellow"/>
        </w:rPr>
        <w:t xml:space="preserve"> disciplinary process details in a club handbook).</w:t>
      </w:r>
      <w:r w:rsidR="00AC7AD7">
        <w:t xml:space="preserve"> </w:t>
      </w:r>
    </w:p>
    <w:p w:rsidR="004126AF" w:rsidRDefault="00AA6D40" w:rsidP="00AA6D40">
      <w:r>
        <w:t xml:space="preserve">X. </w:t>
      </w:r>
      <w:r w:rsidR="0020222B">
        <w:t>A</w:t>
      </w:r>
      <w:r>
        <w:t xml:space="preserve"> quorum </w:t>
      </w:r>
      <w:r w:rsidR="004126AF">
        <w:t xml:space="preserve">is </w:t>
      </w:r>
      <w:r w:rsidR="0020222B">
        <w:t xml:space="preserve">at least 51% </w:t>
      </w:r>
      <w:r>
        <w:t xml:space="preserve">of the </w:t>
      </w:r>
      <w:r w:rsidR="001B455B">
        <w:t>Club</w:t>
      </w:r>
      <w:r>
        <w:t xml:space="preserve"> members who are in good standing. A quorum</w:t>
      </w:r>
      <w:r w:rsidR="004126AF">
        <w:t xml:space="preserve"> </w:t>
      </w:r>
      <w:r w:rsidR="00D379A2">
        <w:t xml:space="preserve">must be present </w:t>
      </w:r>
      <w:r>
        <w:t>for votin</w:t>
      </w:r>
      <w:r w:rsidR="004126AF">
        <w:t xml:space="preserve">g on all </w:t>
      </w:r>
      <w:r w:rsidR="001B455B">
        <w:t>Club</w:t>
      </w:r>
      <w:r w:rsidR="004126AF">
        <w:t xml:space="preserve"> business.</w:t>
      </w:r>
      <w:r w:rsidR="00D379A2">
        <w:t xml:space="preserve"> Decisions </w:t>
      </w:r>
      <w:r w:rsidR="003D4A9E">
        <w:t>are</w:t>
      </w:r>
      <w:r w:rsidR="00D379A2">
        <w:t xml:space="preserve"> made by major</w:t>
      </w:r>
      <w:r w:rsidR="003D4A9E">
        <w:t>ity vote of the members present, except as otherwise specified in these bylaws.</w:t>
      </w:r>
      <w:r w:rsidR="00D379A2">
        <w:t xml:space="preserve"> </w:t>
      </w:r>
      <w:r w:rsidR="004126AF">
        <w:t xml:space="preserve"> </w:t>
      </w:r>
    </w:p>
    <w:p w:rsidR="00D379A2" w:rsidRDefault="00AA6D40" w:rsidP="00AA6D40">
      <w:r>
        <w:t>X</w:t>
      </w:r>
      <w:r w:rsidR="001E717A">
        <w:t>I</w:t>
      </w:r>
      <w:r>
        <w:t xml:space="preserve">. The </w:t>
      </w:r>
      <w:r w:rsidR="001B455B">
        <w:t>club</w:t>
      </w:r>
      <w:r>
        <w:t xml:space="preserve"> may hold meetings either in person or by teleconference </w:t>
      </w:r>
      <w:r w:rsidR="00D379A2">
        <w:t xml:space="preserve">or electronically, </w:t>
      </w:r>
      <w:r>
        <w:t>or a combination.</w:t>
      </w:r>
      <w:r w:rsidR="00D379A2">
        <w:t xml:space="preserve"> </w:t>
      </w:r>
      <w:r>
        <w:t xml:space="preserve">The </w:t>
      </w:r>
      <w:r w:rsidR="001B455B">
        <w:t>Club</w:t>
      </w:r>
      <w:r>
        <w:t xml:space="preserve"> members must receive five days written notice </w:t>
      </w:r>
      <w:r w:rsidR="00D379A2">
        <w:t>of</w:t>
      </w:r>
      <w:r>
        <w:t xml:space="preserve"> any meetings</w:t>
      </w:r>
      <w:r w:rsidR="00D379A2">
        <w:t xml:space="preserve">. </w:t>
      </w:r>
      <w:r w:rsidR="0020222B">
        <w:t xml:space="preserve">Electronic notice satisfies this requirement. </w:t>
      </w:r>
      <w:r w:rsidR="00D379A2">
        <w:t xml:space="preserve">The </w:t>
      </w:r>
      <w:r w:rsidR="001B455B">
        <w:t>Club</w:t>
      </w:r>
      <w:r w:rsidR="00D379A2">
        <w:t xml:space="preserve"> holds at least one business meeting a year</w:t>
      </w:r>
      <w:r w:rsidR="007E04C1">
        <w:t xml:space="preserve"> </w:t>
      </w:r>
      <w:r w:rsidR="007E04C1" w:rsidRPr="007E04C1">
        <w:rPr>
          <w:highlight w:val="yellow"/>
        </w:rPr>
        <w:t>(specify timing of meeting if desired)</w:t>
      </w:r>
      <w:r w:rsidR="00D379A2" w:rsidRPr="007E04C1">
        <w:rPr>
          <w:highlight w:val="yellow"/>
        </w:rPr>
        <w:t>.</w:t>
      </w:r>
      <w:r w:rsidR="00D379A2">
        <w:t xml:space="preserve"> </w:t>
      </w:r>
      <w:r w:rsidR="009507E5" w:rsidRPr="009507E5">
        <w:lastRenderedPageBreak/>
        <w:t>At any meeting sanctioned by these bylaws, the most recent "Robert's Rules of Order, Newly Revised" govern parliamentary practice on all matters, unless expressed otherwise in these by-laws.</w:t>
      </w:r>
    </w:p>
    <w:p w:rsidR="001B455B" w:rsidRDefault="00AA6D40" w:rsidP="00AA6D40">
      <w:r>
        <w:t>XI</w:t>
      </w:r>
      <w:r w:rsidR="001E717A">
        <w:t>I</w:t>
      </w:r>
      <w:r>
        <w:t xml:space="preserve">. </w:t>
      </w:r>
      <w:r w:rsidR="001B455B">
        <w:t xml:space="preserve">The club’s </w:t>
      </w:r>
      <w:r w:rsidR="00CC4F2A">
        <w:t>(</w:t>
      </w:r>
      <w:r w:rsidR="001B455B" w:rsidRPr="00CC4F2A">
        <w:rPr>
          <w:highlight w:val="yellow"/>
        </w:rPr>
        <w:t>operating procedures document</w:t>
      </w:r>
      <w:r w:rsidR="00CC4F2A" w:rsidRPr="00CC4F2A">
        <w:rPr>
          <w:highlight w:val="yellow"/>
        </w:rPr>
        <w:t>, handbook – whatever you want to call it)</w:t>
      </w:r>
      <w:r w:rsidR="001B455B">
        <w:t xml:space="preserve"> provides more detailed information about club processes and requirements. </w:t>
      </w:r>
    </w:p>
    <w:p w:rsidR="00F42C0E" w:rsidRDefault="001B455B" w:rsidP="00AA6D40">
      <w:r>
        <w:t>XIII. Club b</w:t>
      </w:r>
      <w:r w:rsidR="00AA6D40">
        <w:t>ylaws may be altered or rescinded and new bylaws may be made at any meeting of</w:t>
      </w:r>
      <w:r w:rsidR="00D379A2">
        <w:t xml:space="preserve"> </w:t>
      </w:r>
      <w:r w:rsidR="00AA6D40">
        <w:t xml:space="preserve">the </w:t>
      </w:r>
      <w:r>
        <w:t>club</w:t>
      </w:r>
      <w:r w:rsidR="00D379A2">
        <w:t xml:space="preserve"> held in person, by phone, or electronically, or a combination. </w:t>
      </w:r>
      <w:r w:rsidR="008C3CD4">
        <w:t>Votes on</w:t>
      </w:r>
      <w:r w:rsidR="00D379A2">
        <w:t xml:space="preserve"> bylaws </w:t>
      </w:r>
      <w:r w:rsidR="008C3CD4">
        <w:t xml:space="preserve">changes </w:t>
      </w:r>
      <w:r w:rsidR="00D379A2">
        <w:t xml:space="preserve">require </w:t>
      </w:r>
      <w:r w:rsidR="008C3CD4">
        <w:t xml:space="preserve">a 30 day notice to the members. To pass, amendments must receive at least </w:t>
      </w:r>
      <w:r w:rsidR="00D379A2">
        <w:t>a 2/3ds vote of the membership in good standing.</w:t>
      </w:r>
      <w:r>
        <w:t xml:space="preserve"> Changes to the club’s operating procedures require only a 51% or greater vote and require only the normal 5 day notice. </w:t>
      </w:r>
    </w:p>
    <w:p w:rsidR="003D4A9E" w:rsidRDefault="001A7E31" w:rsidP="00AA6D40">
      <w:r>
        <w:t>X</w:t>
      </w:r>
      <w:r w:rsidR="008C3CD4">
        <w:t>III</w:t>
      </w:r>
      <w:r w:rsidR="003D4A9E">
        <w:t xml:space="preserve">. The </w:t>
      </w:r>
      <w:r w:rsidR="001B455B">
        <w:t>club</w:t>
      </w:r>
      <w:r w:rsidR="003D4A9E">
        <w:t xml:space="preserve"> may be dissolved at any time </w:t>
      </w:r>
      <w:r w:rsidR="003D4A9E" w:rsidRPr="003D4A9E">
        <w:t xml:space="preserve">by the written vote of at </w:t>
      </w:r>
      <w:r w:rsidR="003D4A9E">
        <w:t xml:space="preserve">least </w:t>
      </w:r>
      <w:r w:rsidR="0020222B">
        <w:t>2/3d</w:t>
      </w:r>
      <w:r w:rsidR="003D4A9E">
        <w:t xml:space="preserve"> of the members in </w:t>
      </w:r>
      <w:r w:rsidR="003D4A9E" w:rsidRPr="003D4A9E">
        <w:t>good standing.</w:t>
      </w:r>
      <w:r>
        <w:t xml:space="preserve"> </w:t>
      </w:r>
      <w:r w:rsidR="007E04C1">
        <w:t xml:space="preserve"> Any funds remaining in the club treasury will be donated to a non-profit organization devoted to the care, training, or welfare of animals. </w:t>
      </w:r>
    </w:p>
    <w:sectPr w:rsidR="003D4A9E" w:rsidSect="00AB5DD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0"/>
    <w:rsid w:val="000E72F7"/>
    <w:rsid w:val="001A7E31"/>
    <w:rsid w:val="001B455B"/>
    <w:rsid w:val="001E717A"/>
    <w:rsid w:val="0020222B"/>
    <w:rsid w:val="003040F0"/>
    <w:rsid w:val="003429E1"/>
    <w:rsid w:val="003D4A9E"/>
    <w:rsid w:val="004126AF"/>
    <w:rsid w:val="004C0892"/>
    <w:rsid w:val="00627EC3"/>
    <w:rsid w:val="0067545A"/>
    <w:rsid w:val="007E04C1"/>
    <w:rsid w:val="00880C7E"/>
    <w:rsid w:val="008C3CD4"/>
    <w:rsid w:val="00921185"/>
    <w:rsid w:val="009507E5"/>
    <w:rsid w:val="009D098E"/>
    <w:rsid w:val="00A1741C"/>
    <w:rsid w:val="00AA6D40"/>
    <w:rsid w:val="00AB5DDC"/>
    <w:rsid w:val="00AB77C8"/>
    <w:rsid w:val="00AC7AD7"/>
    <w:rsid w:val="00B0546C"/>
    <w:rsid w:val="00B4216C"/>
    <w:rsid w:val="00CC4F2A"/>
    <w:rsid w:val="00D379A2"/>
    <w:rsid w:val="00E816C5"/>
    <w:rsid w:val="00F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57E66A-083B-4FC6-97C5-1C2826B1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T3">
    <w:name w:val="SOFT3"/>
    <w:basedOn w:val="Normal"/>
    <w:link w:val="SOFT3Char"/>
    <w:qFormat/>
    <w:rsid w:val="004C0892"/>
    <w:pPr>
      <w:spacing w:after="0" w:line="240" w:lineRule="auto"/>
    </w:pPr>
    <w:rPr>
      <w:rFonts w:asciiTheme="majorHAnsi" w:hAnsiTheme="majorHAnsi"/>
      <w:b/>
      <w:sz w:val="28"/>
      <w:szCs w:val="28"/>
    </w:rPr>
  </w:style>
  <w:style w:type="character" w:customStyle="1" w:styleId="SOFT3Char">
    <w:name w:val="SOFT3 Char"/>
    <w:basedOn w:val="DefaultParagraphFont"/>
    <w:link w:val="SOFT3"/>
    <w:rsid w:val="004C0892"/>
    <w:rPr>
      <w:rFonts w:asciiTheme="majorHAnsi" w:hAnsiTheme="majorHAnsi"/>
      <w:b/>
      <w:sz w:val="28"/>
      <w:szCs w:val="28"/>
    </w:rPr>
  </w:style>
  <w:style w:type="paragraph" w:customStyle="1" w:styleId="SOFT2">
    <w:name w:val="SOFT2"/>
    <w:basedOn w:val="Normal"/>
    <w:link w:val="SOFT2Char"/>
    <w:qFormat/>
    <w:rsid w:val="004C0892"/>
    <w:pPr>
      <w:spacing w:after="200" w:line="276" w:lineRule="auto"/>
    </w:pPr>
    <w:rPr>
      <w:rFonts w:asciiTheme="majorHAnsi" w:hAnsiTheme="majorHAnsi"/>
      <w:b/>
      <w:sz w:val="32"/>
      <w:szCs w:val="24"/>
    </w:rPr>
  </w:style>
  <w:style w:type="character" w:customStyle="1" w:styleId="SOFT2Char">
    <w:name w:val="SOFT2 Char"/>
    <w:basedOn w:val="DefaultParagraphFont"/>
    <w:link w:val="SOFT2"/>
    <w:rsid w:val="004C0892"/>
    <w:rPr>
      <w:rFonts w:asciiTheme="majorHAnsi" w:hAnsiTheme="majorHAnsi"/>
      <w:b/>
      <w:sz w:val="32"/>
      <w:szCs w:val="24"/>
    </w:rPr>
  </w:style>
  <w:style w:type="paragraph" w:customStyle="1" w:styleId="SOFT1">
    <w:name w:val="SOFT1"/>
    <w:basedOn w:val="Normal"/>
    <w:link w:val="SOFT1Char"/>
    <w:qFormat/>
    <w:rsid w:val="004C0892"/>
    <w:pPr>
      <w:spacing w:after="0" w:line="240" w:lineRule="auto"/>
    </w:pPr>
    <w:rPr>
      <w:b/>
      <w:sz w:val="36"/>
      <w:szCs w:val="24"/>
    </w:rPr>
  </w:style>
  <w:style w:type="character" w:customStyle="1" w:styleId="SOFT1Char">
    <w:name w:val="SOFT1 Char"/>
    <w:basedOn w:val="DefaultParagraphFont"/>
    <w:link w:val="SOFT1"/>
    <w:rsid w:val="004C0892"/>
    <w:rPr>
      <w:b/>
      <w:sz w:val="36"/>
      <w:szCs w:val="24"/>
    </w:rPr>
  </w:style>
  <w:style w:type="paragraph" w:customStyle="1" w:styleId="SOFT4">
    <w:name w:val="SOFT4"/>
    <w:basedOn w:val="Normal"/>
    <w:link w:val="SOFT4Char"/>
    <w:qFormat/>
    <w:rsid w:val="004C0892"/>
    <w:pPr>
      <w:spacing w:after="0" w:line="240" w:lineRule="auto"/>
    </w:pPr>
    <w:rPr>
      <w:b/>
      <w:sz w:val="24"/>
      <w:szCs w:val="28"/>
    </w:rPr>
  </w:style>
  <w:style w:type="character" w:customStyle="1" w:styleId="SOFT4Char">
    <w:name w:val="SOFT4 Char"/>
    <w:basedOn w:val="DefaultParagraphFont"/>
    <w:link w:val="SOFT4"/>
    <w:rsid w:val="004C0892"/>
    <w:rPr>
      <w:b/>
      <w:sz w:val="24"/>
      <w:szCs w:val="28"/>
    </w:rPr>
  </w:style>
  <w:style w:type="paragraph" w:customStyle="1" w:styleId="SOTF4">
    <w:name w:val="SOTF4"/>
    <w:basedOn w:val="Normal"/>
    <w:link w:val="SOTF4Char"/>
    <w:qFormat/>
    <w:rsid w:val="00A1741C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SOTF4Char">
    <w:name w:val="SOTF4 Char"/>
    <w:basedOn w:val="DefaultParagraphFont"/>
    <w:link w:val="SOTF4"/>
    <w:rsid w:val="00A1741C"/>
    <w:rPr>
      <w:rFonts w:asciiTheme="majorHAnsi" w:hAnsiTheme="majorHAnsi"/>
      <w:b/>
      <w:sz w:val="24"/>
      <w:szCs w:val="24"/>
    </w:rPr>
  </w:style>
  <w:style w:type="character" w:customStyle="1" w:styleId="defanged4-colour">
    <w:name w:val="defanged4-colour"/>
    <w:basedOn w:val="DefaultParagraphFont"/>
    <w:rsid w:val="00AB5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2016-02-24T20:49:00Z</dcterms:created>
  <dcterms:modified xsi:type="dcterms:W3CDTF">2016-08-20T17:18:00Z</dcterms:modified>
</cp:coreProperties>
</file>